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21E" w:rsidRDefault="0016721E" w:rsidP="001A6BFC">
      <w:pPr>
        <w:rPr>
          <w:rFonts w:ascii="微软雅黑" w:eastAsia="微软雅黑" w:hAnsi="微软雅黑" w:hint="eastAsia"/>
          <w:color w:val="000000"/>
          <w:sz w:val="28"/>
          <w:szCs w:val="28"/>
        </w:rPr>
      </w:pPr>
      <w:bookmarkStart w:id="0" w:name="_GoBack"/>
      <w:bookmarkEnd w:id="0"/>
      <w:r>
        <w:rPr>
          <w:rFonts w:ascii="微软雅黑" w:eastAsia="微软雅黑" w:hAnsi="微软雅黑" w:hint="eastAsia"/>
          <w:color w:val="000000"/>
          <w:sz w:val="28"/>
          <w:szCs w:val="28"/>
        </w:rPr>
        <w:t>附件3：</w:t>
      </w:r>
    </w:p>
    <w:p w:rsidR="0016721E" w:rsidRPr="00FB05EF" w:rsidRDefault="0016721E" w:rsidP="0016721E">
      <w:pPr>
        <w:ind w:firstLineChars="350" w:firstLine="980"/>
        <w:rPr>
          <w:rFonts w:ascii="微软雅黑" w:eastAsia="微软雅黑" w:hAnsi="微软雅黑"/>
          <w:color w:val="000000"/>
          <w:sz w:val="28"/>
          <w:szCs w:val="28"/>
        </w:rPr>
      </w:pPr>
      <w:r w:rsidRPr="002A2B93">
        <w:rPr>
          <w:rFonts w:ascii="微软雅黑" w:eastAsia="微软雅黑" w:hAnsi="微软雅黑" w:hint="eastAsia"/>
          <w:color w:val="000000"/>
          <w:sz w:val="28"/>
          <w:szCs w:val="28"/>
        </w:rPr>
        <w:t>广州大学202</w:t>
      </w:r>
      <w:r>
        <w:rPr>
          <w:rFonts w:ascii="微软雅黑" w:eastAsia="微软雅黑" w:hAnsi="微软雅黑"/>
          <w:color w:val="000000"/>
          <w:sz w:val="28"/>
          <w:szCs w:val="28"/>
        </w:rPr>
        <w:t>1</w:t>
      </w:r>
      <w:r w:rsidRPr="002A2B93">
        <w:rPr>
          <w:rFonts w:ascii="微软雅黑" w:eastAsia="微软雅黑" w:hAnsi="微软雅黑" w:hint="eastAsia"/>
          <w:color w:val="000000"/>
          <w:sz w:val="28"/>
          <w:szCs w:val="28"/>
        </w:rPr>
        <w:t>年硕士研究生招生考试</w:t>
      </w:r>
      <w:r w:rsidRPr="00FB05EF">
        <w:rPr>
          <w:rFonts w:ascii="微软雅黑" w:eastAsia="微软雅黑" w:hAnsi="微软雅黑" w:hint="eastAsia"/>
          <w:color w:val="000000"/>
          <w:sz w:val="28"/>
          <w:szCs w:val="28"/>
        </w:rPr>
        <w:t>考生复试承诺书</w:t>
      </w:r>
    </w:p>
    <w:p w:rsidR="0016721E" w:rsidRPr="003B351A" w:rsidRDefault="0016721E" w:rsidP="0016721E">
      <w:pPr>
        <w:pStyle w:val="contentfont"/>
        <w:shd w:val="clear" w:color="auto" w:fill="FFFFFF"/>
        <w:ind w:firstLineChars="200" w:firstLine="560"/>
        <w:jc w:val="both"/>
        <w:rPr>
          <w:rFonts w:ascii="仿宋" w:eastAsia="仿宋" w:hAnsi="仿宋" w:cs="Times New Roman"/>
          <w:kern w:val="2"/>
          <w:sz w:val="28"/>
          <w:szCs w:val="28"/>
        </w:rPr>
      </w:pPr>
      <w:r w:rsidRPr="003B351A">
        <w:rPr>
          <w:rFonts w:ascii="仿宋" w:eastAsia="仿宋" w:hAnsi="仿宋" w:cs="Times New Roman" w:hint="eastAsia"/>
          <w:kern w:val="2"/>
          <w:sz w:val="28"/>
          <w:szCs w:val="28"/>
        </w:rPr>
        <w:t>本人参加广州大学202</w:t>
      </w:r>
      <w:r>
        <w:rPr>
          <w:rFonts w:ascii="仿宋" w:eastAsia="仿宋" w:hAnsi="仿宋" w:cs="Times New Roman"/>
          <w:kern w:val="2"/>
          <w:sz w:val="28"/>
          <w:szCs w:val="28"/>
        </w:rPr>
        <w:t>1</w:t>
      </w:r>
      <w:r w:rsidRPr="003B351A">
        <w:rPr>
          <w:rFonts w:ascii="仿宋" w:eastAsia="仿宋" w:hAnsi="仿宋" w:cs="Times New Roman" w:hint="eastAsia"/>
          <w:kern w:val="2"/>
          <w:sz w:val="28"/>
          <w:szCs w:val="28"/>
        </w:rPr>
        <w:t>年硕士研究生招生考试网络复试。已经认真阅读《国家教育考试违规处理办法》和《中华人民共和国刑法修正案（九）》，</w:t>
      </w:r>
    </w:p>
    <w:p w:rsidR="0016721E" w:rsidRDefault="0016721E" w:rsidP="0016721E">
      <w:pPr>
        <w:pStyle w:val="contentfont"/>
        <w:shd w:val="clear" w:color="auto" w:fill="FFFFFF"/>
        <w:spacing w:line="320" w:lineRule="exact"/>
        <w:jc w:val="both"/>
        <w:rPr>
          <w:rFonts w:ascii="微软雅黑" w:eastAsia="微软雅黑" w:hAnsi="微软雅黑"/>
          <w:color w:val="000000"/>
        </w:rPr>
      </w:pPr>
      <w:hyperlink r:id="rId5" w:history="1">
        <w:r w:rsidRPr="008054ED">
          <w:rPr>
            <w:rStyle w:val="a3"/>
            <w:rFonts w:ascii="微软雅黑" w:eastAsia="微软雅黑" w:hAnsi="微软雅黑"/>
          </w:rPr>
          <w:t>http://old.moe.gov.cn/publicfiles/business/htmlfiles/moe/moe_621/200409/3173.html</w:t>
        </w:r>
      </w:hyperlink>
      <w:r>
        <w:rPr>
          <w:rFonts w:ascii="微软雅黑" w:eastAsia="微软雅黑" w:hAnsi="微软雅黑" w:hint="eastAsia"/>
          <w:color w:val="000000"/>
        </w:rPr>
        <w:t>，</w:t>
      </w:r>
    </w:p>
    <w:p w:rsidR="0016721E" w:rsidRPr="00605DD7" w:rsidRDefault="0016721E" w:rsidP="0016721E">
      <w:pPr>
        <w:pStyle w:val="contentfont"/>
        <w:shd w:val="clear" w:color="auto" w:fill="FFFFFF"/>
        <w:spacing w:line="320" w:lineRule="exact"/>
        <w:jc w:val="both"/>
        <w:rPr>
          <w:rFonts w:ascii="微软雅黑" w:eastAsia="微软雅黑" w:hAnsi="微软雅黑"/>
          <w:color w:val="000000"/>
        </w:rPr>
      </w:pPr>
      <w:r w:rsidRPr="00605DD7">
        <w:rPr>
          <w:rFonts w:ascii="微软雅黑" w:eastAsia="微软雅黑" w:hAnsi="微软雅黑"/>
          <w:color w:val="000000"/>
        </w:rPr>
        <w:t>http://www.npc.gov.cn/wxzl/gongbao/2015-1</w:t>
      </w:r>
      <w:r>
        <w:rPr>
          <w:rFonts w:ascii="微软雅黑" w:eastAsia="微软雅黑" w:hAnsi="微软雅黑"/>
          <w:color w:val="000000"/>
        </w:rPr>
        <w:t>1</w:t>
      </w:r>
      <w:r w:rsidRPr="00605DD7">
        <w:rPr>
          <w:rFonts w:ascii="微软雅黑" w:eastAsia="微软雅黑" w:hAnsi="微软雅黑"/>
          <w:color w:val="000000"/>
        </w:rPr>
        <w:t>/06/content_1951896.htm</w:t>
      </w:r>
    </w:p>
    <w:p w:rsidR="0016721E" w:rsidRPr="003B351A" w:rsidRDefault="0016721E" w:rsidP="0016721E">
      <w:pPr>
        <w:pStyle w:val="contentfont"/>
        <w:shd w:val="clear" w:color="auto" w:fill="FFFFFF"/>
        <w:spacing w:line="400" w:lineRule="exact"/>
        <w:jc w:val="both"/>
        <w:rPr>
          <w:rFonts w:ascii="仿宋" w:eastAsia="仿宋" w:hAnsi="仿宋" w:cs="Times New Roman"/>
          <w:kern w:val="2"/>
          <w:sz w:val="28"/>
          <w:szCs w:val="28"/>
        </w:rPr>
      </w:pPr>
      <w:r w:rsidRPr="003B351A">
        <w:rPr>
          <w:rFonts w:ascii="仿宋" w:eastAsia="仿宋" w:hAnsi="仿宋" w:cs="Times New Roman" w:hint="eastAsia"/>
          <w:kern w:val="2"/>
          <w:sz w:val="28"/>
          <w:szCs w:val="28"/>
        </w:rPr>
        <w:t>了解国家和学校相关考试考场规则和违规处理办法，知晓复试内容属于国家秘密，知晓参加复试学院（单位）和专业的复试形式、复试要求和复试工作安排。并清楚了解在法律规定的国家考试中，组织作弊的行为；为实施考试作弊行为，向他人非法出售或者提供考试的试题、答案的行为；代替他人或者让他人代替自己参考考试的行为都将触犯刑法。</w:t>
      </w:r>
    </w:p>
    <w:p w:rsidR="0016721E" w:rsidRPr="003B351A" w:rsidRDefault="0016721E" w:rsidP="0016721E">
      <w:pPr>
        <w:pStyle w:val="contentfont"/>
        <w:shd w:val="clear" w:color="auto" w:fill="FFFFFF"/>
        <w:spacing w:line="400" w:lineRule="exact"/>
        <w:ind w:firstLineChars="200" w:firstLine="560"/>
        <w:jc w:val="both"/>
        <w:rPr>
          <w:rFonts w:ascii="仿宋" w:eastAsia="仿宋" w:hAnsi="仿宋" w:cs="Times New Roman"/>
          <w:kern w:val="2"/>
          <w:sz w:val="28"/>
          <w:szCs w:val="28"/>
        </w:rPr>
      </w:pPr>
      <w:r w:rsidRPr="003B351A">
        <w:rPr>
          <w:rFonts w:ascii="仿宋" w:eastAsia="仿宋" w:hAnsi="仿宋" w:cs="Times New Roman" w:hint="eastAsia"/>
          <w:kern w:val="2"/>
          <w:sz w:val="28"/>
          <w:szCs w:val="28"/>
        </w:rPr>
        <w:t>我郑重承诺：</w:t>
      </w:r>
    </w:p>
    <w:p w:rsidR="0016721E" w:rsidRPr="003B351A" w:rsidRDefault="0016721E" w:rsidP="0016721E">
      <w:pPr>
        <w:pStyle w:val="contentfont"/>
        <w:shd w:val="clear" w:color="auto" w:fill="FFFFFF"/>
        <w:spacing w:line="400" w:lineRule="exact"/>
        <w:ind w:firstLineChars="200" w:firstLine="560"/>
        <w:jc w:val="both"/>
        <w:rPr>
          <w:rFonts w:ascii="仿宋" w:eastAsia="仿宋" w:hAnsi="仿宋" w:cs="Times New Roman"/>
          <w:kern w:val="2"/>
          <w:sz w:val="28"/>
          <w:szCs w:val="28"/>
        </w:rPr>
      </w:pPr>
      <w:r w:rsidRPr="003B351A">
        <w:rPr>
          <w:rFonts w:ascii="仿宋" w:eastAsia="仿宋" w:hAnsi="仿宋" w:cs="Times New Roman" w:hint="eastAsia"/>
          <w:kern w:val="2"/>
          <w:sz w:val="28"/>
          <w:szCs w:val="28"/>
        </w:rPr>
        <w:t>一、保证严格遵守国家和学校有关研究生招生考试法规、考试纪律和考场规则，诚信复试，不作弊。</w:t>
      </w:r>
    </w:p>
    <w:p w:rsidR="0016721E" w:rsidRPr="003B351A" w:rsidRDefault="0016721E" w:rsidP="0016721E">
      <w:pPr>
        <w:pStyle w:val="contentfont"/>
        <w:shd w:val="clear" w:color="auto" w:fill="FFFFFF"/>
        <w:spacing w:line="400" w:lineRule="exact"/>
        <w:ind w:firstLineChars="200" w:firstLine="560"/>
        <w:jc w:val="both"/>
        <w:rPr>
          <w:rFonts w:ascii="仿宋" w:eastAsia="仿宋" w:hAnsi="仿宋" w:cs="Times New Roman"/>
          <w:kern w:val="2"/>
          <w:sz w:val="28"/>
          <w:szCs w:val="28"/>
        </w:rPr>
      </w:pPr>
      <w:r w:rsidRPr="003B351A">
        <w:rPr>
          <w:rFonts w:ascii="仿宋" w:eastAsia="仿宋" w:hAnsi="仿宋" w:cs="Times New Roman" w:hint="eastAsia"/>
          <w:kern w:val="2"/>
          <w:sz w:val="28"/>
          <w:szCs w:val="28"/>
        </w:rPr>
        <w:t>二、保证所提交的报考信息、证件、相关证明材料和复试准备信息真实无误。</w:t>
      </w:r>
    </w:p>
    <w:p w:rsidR="0016721E" w:rsidRPr="003B351A" w:rsidRDefault="0016721E" w:rsidP="0016721E">
      <w:pPr>
        <w:pStyle w:val="contentfont"/>
        <w:shd w:val="clear" w:color="auto" w:fill="FFFFFF"/>
        <w:spacing w:line="400" w:lineRule="exact"/>
        <w:ind w:firstLineChars="200" w:firstLine="560"/>
        <w:jc w:val="both"/>
        <w:rPr>
          <w:rFonts w:ascii="仿宋" w:eastAsia="仿宋" w:hAnsi="仿宋" w:cs="Times New Roman"/>
          <w:kern w:val="2"/>
          <w:sz w:val="28"/>
          <w:szCs w:val="28"/>
        </w:rPr>
      </w:pPr>
      <w:r w:rsidRPr="003B351A">
        <w:rPr>
          <w:rFonts w:ascii="仿宋" w:eastAsia="仿宋" w:hAnsi="仿宋" w:cs="Times New Roman" w:hint="eastAsia"/>
          <w:kern w:val="2"/>
          <w:sz w:val="28"/>
          <w:szCs w:val="28"/>
        </w:rPr>
        <w:t>三、保证在网络复试过程中不对复试现场进行录像、截屏或录音，复试内容不向第三方传播或寻求帮助。</w:t>
      </w:r>
    </w:p>
    <w:p w:rsidR="0016721E" w:rsidRPr="003B351A" w:rsidRDefault="0016721E" w:rsidP="0016721E">
      <w:pPr>
        <w:pStyle w:val="contentfont"/>
        <w:shd w:val="clear" w:color="auto" w:fill="FFFFFF"/>
        <w:spacing w:line="400" w:lineRule="exact"/>
        <w:ind w:firstLineChars="200" w:firstLine="560"/>
        <w:jc w:val="both"/>
        <w:rPr>
          <w:rFonts w:ascii="仿宋" w:eastAsia="仿宋" w:hAnsi="仿宋" w:cs="Times New Roman"/>
          <w:kern w:val="2"/>
          <w:sz w:val="28"/>
          <w:szCs w:val="28"/>
        </w:rPr>
      </w:pPr>
      <w:r w:rsidRPr="003B351A">
        <w:rPr>
          <w:rFonts w:ascii="仿宋" w:eastAsia="仿宋" w:hAnsi="仿宋" w:cs="Times New Roman" w:hint="eastAsia"/>
          <w:kern w:val="2"/>
          <w:sz w:val="28"/>
          <w:szCs w:val="28"/>
        </w:rPr>
        <w:t>四、自觉听从复试考试的组织部门统一安排、接受管理、监督和检查</w:t>
      </w:r>
    </w:p>
    <w:p w:rsidR="0016721E" w:rsidRPr="003B351A" w:rsidRDefault="0016721E" w:rsidP="0016721E">
      <w:pPr>
        <w:pStyle w:val="contentfont"/>
        <w:shd w:val="clear" w:color="auto" w:fill="FFFFFF"/>
        <w:spacing w:line="400" w:lineRule="exact"/>
        <w:ind w:firstLineChars="2200" w:firstLine="6160"/>
        <w:jc w:val="both"/>
        <w:rPr>
          <w:rFonts w:ascii="仿宋" w:eastAsia="仿宋" w:hAnsi="仿宋" w:cs="Times New Roman"/>
          <w:kern w:val="2"/>
          <w:sz w:val="28"/>
          <w:szCs w:val="28"/>
        </w:rPr>
      </w:pPr>
      <w:r w:rsidRPr="003B351A">
        <w:rPr>
          <w:rFonts w:ascii="仿宋" w:eastAsia="仿宋" w:hAnsi="仿宋" w:cs="Times New Roman" w:hint="eastAsia"/>
          <w:kern w:val="2"/>
          <w:sz w:val="28"/>
          <w:szCs w:val="28"/>
        </w:rPr>
        <w:t>承诺人：</w:t>
      </w:r>
    </w:p>
    <w:p w:rsidR="00FA49B7" w:rsidRDefault="0016721E" w:rsidP="0016721E">
      <w:pPr>
        <w:pStyle w:val="contentfont"/>
        <w:shd w:val="clear" w:color="auto" w:fill="FFFFFF"/>
        <w:spacing w:line="400" w:lineRule="exact"/>
        <w:ind w:firstLineChars="2050" w:firstLine="5740"/>
        <w:jc w:val="both"/>
      </w:pPr>
      <w:r w:rsidRPr="003B351A">
        <w:rPr>
          <w:rFonts w:ascii="仿宋" w:eastAsia="仿宋" w:hAnsi="仿宋" w:cs="Times New Roman"/>
          <w:kern w:val="2"/>
          <w:sz w:val="28"/>
          <w:szCs w:val="28"/>
        </w:rPr>
        <w:t>202</w:t>
      </w:r>
      <w:r>
        <w:rPr>
          <w:rFonts w:ascii="仿宋" w:eastAsia="仿宋" w:hAnsi="仿宋" w:cs="Times New Roman"/>
          <w:kern w:val="2"/>
          <w:sz w:val="28"/>
          <w:szCs w:val="28"/>
        </w:rPr>
        <w:t>1</w:t>
      </w:r>
      <w:r w:rsidRPr="003B351A">
        <w:rPr>
          <w:rFonts w:ascii="仿宋" w:eastAsia="仿宋" w:hAnsi="仿宋" w:cs="Times New Roman"/>
          <w:kern w:val="2"/>
          <w:sz w:val="28"/>
          <w:szCs w:val="28"/>
        </w:rPr>
        <w:t>年    月</w:t>
      </w:r>
      <w:r w:rsidRPr="003B351A">
        <w:rPr>
          <w:rFonts w:ascii="仿宋" w:eastAsia="仿宋" w:hAnsi="仿宋" w:cs="Times New Roman" w:hint="eastAsia"/>
          <w:kern w:val="2"/>
          <w:sz w:val="28"/>
          <w:szCs w:val="28"/>
        </w:rPr>
        <w:t xml:space="preserve"> </w:t>
      </w:r>
      <w:r w:rsidRPr="003B351A">
        <w:rPr>
          <w:rFonts w:ascii="仿宋" w:eastAsia="仿宋" w:hAnsi="仿宋" w:cs="Times New Roman"/>
          <w:kern w:val="2"/>
          <w:sz w:val="28"/>
          <w:szCs w:val="28"/>
        </w:rPr>
        <w:t xml:space="preserve">   日</w:t>
      </w:r>
    </w:p>
    <w:sectPr w:rsidR="00FA49B7" w:rsidSect="0016721E">
      <w:pgSz w:w="11906" w:h="16838" w:code="9"/>
      <w:pgMar w:top="1191" w:right="1701" w:bottom="1134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21E"/>
    <w:rsid w:val="0016721E"/>
    <w:rsid w:val="001A6BFC"/>
    <w:rsid w:val="00FA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2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6721E"/>
    <w:rPr>
      <w:color w:val="0000FF"/>
      <w:u w:val="single"/>
    </w:rPr>
  </w:style>
  <w:style w:type="paragraph" w:customStyle="1" w:styleId="contentfont">
    <w:name w:val="contentfont"/>
    <w:basedOn w:val="a"/>
    <w:rsid w:val="001672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2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6721E"/>
    <w:rPr>
      <w:color w:val="0000FF"/>
      <w:u w:val="single"/>
    </w:rPr>
  </w:style>
  <w:style w:type="paragraph" w:customStyle="1" w:styleId="contentfont">
    <w:name w:val="contentfont"/>
    <w:basedOn w:val="a"/>
    <w:rsid w:val="001672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moe.gov.cn/publicfiles/business/htmlfiles/moe/moe_621/200409/317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584</Characters>
  <Application>Microsoft Office Word</Application>
  <DocSecurity>0</DocSecurity>
  <Lines>4</Lines>
  <Paragraphs>1</Paragraphs>
  <ScaleCrop>false</ScaleCrop>
  <Company>中国微软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2021-03-25T03:04:00Z</dcterms:created>
  <dcterms:modified xsi:type="dcterms:W3CDTF">2021-03-25T03:08:00Z</dcterms:modified>
</cp:coreProperties>
</file>